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52" w:rsidRPr="00B36A52" w:rsidRDefault="00B36A52" w:rsidP="00B36A52">
      <w:pPr>
        <w:spacing w:after="0" w:line="240" w:lineRule="auto"/>
        <w:rPr>
          <w:rFonts w:ascii="Times New Roman" w:eastAsia="Times New Roman" w:hAnsi="Times New Roman" w:cs="Times New Roman"/>
          <w:sz w:val="24"/>
          <w:szCs w:val="24"/>
          <w:lang w:eastAsia="it-IT"/>
        </w:rPr>
      </w:pPr>
      <w:r w:rsidRPr="00B36A52">
        <w:rPr>
          <w:rFonts w:ascii="Times New Roman" w:eastAsia="Times New Roman" w:hAnsi="Times New Roman" w:cs="Times New Roman"/>
          <w:b/>
          <w:bCs/>
          <w:color w:val="FF0000"/>
          <w:sz w:val="28"/>
          <w:szCs w:val="28"/>
          <w:lang w:eastAsia="it-IT"/>
        </w:rPr>
        <w:t>Trentino: nuovo Statuto, audizione parlamentari</w:t>
      </w:r>
      <w:r w:rsidR="005E3F27" w:rsidRPr="005E3F27">
        <w:rPr>
          <w:rFonts w:ascii="Times New Roman" w:eastAsia="Times New Roman" w:hAnsi="Times New Roman" w:cs="Times New Roman"/>
          <w:color w:val="FF0000"/>
          <w:sz w:val="24"/>
          <w:szCs w:val="24"/>
          <w:lang w:eastAsia="it-IT"/>
        </w:rPr>
        <w:t xml:space="preserve"> </w:t>
      </w:r>
      <w:r w:rsidR="005E3F27">
        <w:rPr>
          <w:rFonts w:ascii="Times New Roman" w:eastAsia="Times New Roman" w:hAnsi="Times New Roman" w:cs="Times New Roman"/>
          <w:sz w:val="24"/>
          <w:szCs w:val="24"/>
          <w:lang w:eastAsia="it-IT"/>
        </w:rPr>
        <w:br/>
      </w:r>
      <w:r w:rsidR="005E3F27">
        <w:rPr>
          <w:rFonts w:ascii="Times New Roman" w:eastAsia="Times New Roman" w:hAnsi="Times New Roman" w:cs="Times New Roman"/>
          <w:sz w:val="24"/>
          <w:szCs w:val="24"/>
          <w:lang w:eastAsia="it-IT"/>
        </w:rPr>
        <w:br/>
        <w:t>ANSA</w:t>
      </w:r>
      <w:bookmarkStart w:id="0" w:name="_GoBack"/>
      <w:bookmarkEnd w:id="0"/>
      <w:r w:rsidRPr="00B36A52">
        <w:rPr>
          <w:rFonts w:ascii="Times New Roman" w:eastAsia="Times New Roman" w:hAnsi="Times New Roman" w:cs="Times New Roman"/>
          <w:sz w:val="24"/>
          <w:szCs w:val="24"/>
          <w:lang w:eastAsia="it-IT"/>
        </w:rPr>
        <w:t xml:space="preserve"> - TRENTO, 12 GIU -Il presidente della Consulta per la riforma dello Statuto, Giandomenico Falcon, ha accolto oggi i parlamentari eletti in Trentino, Riccardo Fraccaro, Michele Nicoletti, Mauro Ottobre. Dopo l'audizione del 10 aprile - con Lorenzo Dellai, Sergio Divina, Vittorio Fravezzi, Franco Panizza, Giorgio </w:t>
      </w:r>
      <w:r w:rsidRPr="00B36A52">
        <w:rPr>
          <w:rFonts w:ascii="Times New Roman" w:eastAsia="Times New Roman" w:hAnsi="Times New Roman" w:cs="Times New Roman"/>
          <w:b/>
          <w:bCs/>
          <w:color w:val="FF0000"/>
          <w:sz w:val="24"/>
          <w:szCs w:val="24"/>
          <w:shd w:val="clear" w:color="auto" w:fill="FFFFFF"/>
          <w:lang w:eastAsia="it-IT"/>
        </w:rPr>
        <w:t>Tonini</w:t>
      </w:r>
      <w:r w:rsidRPr="00B36A52">
        <w:rPr>
          <w:rFonts w:ascii="Times New Roman" w:eastAsia="Times New Roman" w:hAnsi="Times New Roman" w:cs="Times New Roman"/>
          <w:sz w:val="24"/>
          <w:szCs w:val="24"/>
          <w:lang w:eastAsia="it-IT"/>
        </w:rPr>
        <w:t xml:space="preserve"> - quello di oggi è il secondo appuntamento per ascoltare il punto di vista e </w:t>
      </w:r>
      <w:r w:rsidR="005E3F27" w:rsidRPr="00B36A52">
        <w:rPr>
          <w:rFonts w:ascii="Times New Roman" w:eastAsia="Times New Roman" w:hAnsi="Times New Roman" w:cs="Times New Roman"/>
          <w:sz w:val="24"/>
          <w:szCs w:val="24"/>
          <w:lang w:eastAsia="it-IT"/>
        </w:rPr>
        <w:t>le osservazioni</w:t>
      </w:r>
      <w:r w:rsidRPr="00B36A52">
        <w:rPr>
          <w:rFonts w:ascii="Times New Roman" w:eastAsia="Times New Roman" w:hAnsi="Times New Roman" w:cs="Times New Roman"/>
          <w:sz w:val="24"/>
          <w:szCs w:val="24"/>
          <w:lang w:eastAsia="it-IT"/>
        </w:rPr>
        <w:t xml:space="preserve"> dei Parlamentari eletti in Trentino. Fraccaro ha auspicato che il terzo Statuto - attraverso il percorso partecipativo - "sia percepito dai trentini come se questi ne fossero proprietari. La prima considerazione è di metodo. Mi permetto di criticare il metodo che si è scelto, cioè di creare due organi distinti, con la Consulta a Trento e la Convenzione a Bolzano. In questo modo non si fa altro che favorire un confronto al ribasso". Nicoletti ha detto di apprezzare il lavoro della Consulta. "Trovo che il metodo - questa possibilità di confronto tra parlamentari e rappresentanti locali - sia molto importante. Forse anche su questo si potrebbe riflettere perché abbiamo degli strumenti abbastanza funzionanti sul dialogo tra Bolzano, Trento e Parlamento. Forse la dimensione tra componente parlamentare e consiliare non sempre è altrettanto efficiente". Per </w:t>
      </w:r>
      <w:r w:rsidR="005E3F27" w:rsidRPr="00B36A52">
        <w:rPr>
          <w:rFonts w:ascii="Times New Roman" w:eastAsia="Times New Roman" w:hAnsi="Times New Roman" w:cs="Times New Roman"/>
          <w:sz w:val="24"/>
          <w:szCs w:val="24"/>
          <w:lang w:eastAsia="it-IT"/>
        </w:rPr>
        <w:t>ottobre</w:t>
      </w:r>
      <w:r w:rsidRPr="00B36A52">
        <w:rPr>
          <w:rFonts w:ascii="Times New Roman" w:eastAsia="Times New Roman" w:hAnsi="Times New Roman" w:cs="Times New Roman"/>
          <w:sz w:val="24"/>
          <w:szCs w:val="24"/>
          <w:lang w:eastAsia="it-IT"/>
        </w:rPr>
        <w:t xml:space="preserve"> in Trentino "c'è bisogno di conoscere di più l'autonomia e lo Statuto rispetto al Sudtirolo che - per questioni etiche, culturali e linguistiche - ha saputo mantenere una maggiore compattezza rispetto al Trentino. Posso dire che a livello nazionale quando si parla di Statuto e autonomia dobbiamo stare un po' attenti. Tutti sono contro la nostra autonomia speciale". Sono poi intervenuti Arrigo Dalfovo, Rodolfo Borga, Fabio Pizzi, Donata Borgonovo Re, Paolo Chiariello. La seduta della Consulta è proseguita con la prima audizione della società civile trentina che ha fatto richiesta, nel mese di aprile, per presentare il proprio punto di vista sulla riforma dello Statuto. Dodici le associazioni, enti, organizzazioni attive in Trentino ascoltate oggi. Il 17 luglio è in programma la seconda audizione a cui parteciperanno altre</w:t>
      </w:r>
      <w:r>
        <w:rPr>
          <w:rFonts w:ascii="Times New Roman" w:eastAsia="Times New Roman" w:hAnsi="Times New Roman" w:cs="Times New Roman"/>
          <w:sz w:val="24"/>
          <w:szCs w:val="24"/>
          <w:lang w:eastAsia="it-IT"/>
        </w:rPr>
        <w:t xml:space="preserve"> cinque realtà del territorio. </w:t>
      </w:r>
      <w:r w:rsidRPr="00B36A52">
        <w:rPr>
          <w:rFonts w:ascii="Times New Roman" w:eastAsia="Times New Roman" w:hAnsi="Times New Roman" w:cs="Times New Roman"/>
          <w:sz w:val="24"/>
          <w:szCs w:val="24"/>
          <w:lang w:eastAsia="it-IT"/>
        </w:rPr>
        <w:t xml:space="preserve"> </w:t>
      </w:r>
    </w:p>
    <w:p w:rsidR="00C14355" w:rsidRDefault="00C14355"/>
    <w:sectPr w:rsidR="00C143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11"/>
    <w:rsid w:val="00232211"/>
    <w:rsid w:val="005E3F27"/>
    <w:rsid w:val="00B36A52"/>
    <w:rsid w:val="00C14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5632"/>
  <w15:chartTrackingRefBased/>
  <w15:docId w15:val="{9F4D8BE4-BE71-4B7B-9E28-26CECCE9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33314">
      <w:bodyDiv w:val="1"/>
      <w:marLeft w:val="0"/>
      <w:marRight w:val="0"/>
      <w:marTop w:val="0"/>
      <w:marBottom w:val="0"/>
      <w:divBdr>
        <w:top w:val="none" w:sz="0" w:space="0" w:color="auto"/>
        <w:left w:val="none" w:sz="0" w:space="0" w:color="auto"/>
        <w:bottom w:val="none" w:sz="0" w:space="0" w:color="auto"/>
        <w:right w:val="none" w:sz="0" w:space="0" w:color="auto"/>
      </w:divBdr>
      <w:divsChild>
        <w:div w:id="2141263548">
          <w:marLeft w:val="0"/>
          <w:marRight w:val="0"/>
          <w:marTop w:val="0"/>
          <w:marBottom w:val="0"/>
          <w:divBdr>
            <w:top w:val="none" w:sz="0" w:space="0" w:color="auto"/>
            <w:left w:val="none" w:sz="0" w:space="0" w:color="auto"/>
            <w:bottom w:val="none" w:sz="0" w:space="0" w:color="auto"/>
            <w:right w:val="none" w:sz="0" w:space="0" w:color="auto"/>
          </w:divBdr>
        </w:div>
      </w:divsChild>
    </w:div>
    <w:div w:id="1710841162">
      <w:bodyDiv w:val="1"/>
      <w:marLeft w:val="0"/>
      <w:marRight w:val="0"/>
      <w:marTop w:val="0"/>
      <w:marBottom w:val="0"/>
      <w:divBdr>
        <w:top w:val="none" w:sz="0" w:space="0" w:color="auto"/>
        <w:left w:val="none" w:sz="0" w:space="0" w:color="auto"/>
        <w:bottom w:val="none" w:sz="0" w:space="0" w:color="auto"/>
        <w:right w:val="none" w:sz="0" w:space="0" w:color="auto"/>
      </w:divBdr>
      <w:divsChild>
        <w:div w:id="35746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2017-06-13T14:50:00Z</dcterms:created>
  <dcterms:modified xsi:type="dcterms:W3CDTF">2017-06-13T14:50:00Z</dcterms:modified>
</cp:coreProperties>
</file>